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A0" w:rsidRPr="001769A0" w:rsidRDefault="00176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769A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769A0">
        <w:rPr>
          <w:sz w:val="28"/>
          <w:szCs w:val="28"/>
        </w:rPr>
        <w:t xml:space="preserve"> </w:t>
      </w:r>
      <w:r w:rsidR="00F563BB">
        <w:rPr>
          <w:sz w:val="28"/>
          <w:szCs w:val="28"/>
        </w:rPr>
        <w:t>№__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0"/>
        <w:gridCol w:w="3125"/>
      </w:tblGrid>
      <w:tr w:rsidR="006868EA" w:rsidRPr="002A7F5A" w:rsidTr="001301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>
            <w:pPr>
              <w:pStyle w:val="prikazorg"/>
              <w:rPr>
                <w:sz w:val="28"/>
                <w:szCs w:val="28"/>
              </w:rPr>
            </w:pPr>
            <w:bookmarkStart w:id="0" w:name="a13"/>
            <w:bookmarkEnd w:id="0"/>
          </w:p>
          <w:p w:rsidR="006A7529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Учреждение «Гомельская областная</w:t>
            </w:r>
          </w:p>
          <w:p w:rsidR="006868EA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инфекционная клиническая больница»</w:t>
            </w:r>
          </w:p>
          <w:p w:rsidR="006868EA" w:rsidRPr="002A7F5A" w:rsidRDefault="001415EF">
            <w:pPr>
              <w:pStyle w:val="a0noma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 </w:t>
            </w:r>
          </w:p>
          <w:p w:rsidR="006A7529" w:rsidRPr="002A7F5A" w:rsidRDefault="006A7529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1769A0" w:rsidRDefault="001769A0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6868EA" w:rsidRPr="002A7F5A" w:rsidRDefault="001D4055" w:rsidP="001D4055">
            <w:pPr>
              <w:pStyle w:val="a0nomar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25"/>
            </w:tblGrid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1415EF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2A7F5A">
                    <w:rPr>
                      <w:rFonts w:eastAsia="Times New Roman"/>
                      <w:sz w:val="28"/>
                      <w:szCs w:val="28"/>
                    </w:rPr>
                    <w:t>УТВЕРЖД</w:t>
                  </w:r>
                  <w:r w:rsidR="001769A0">
                    <w:rPr>
                      <w:rFonts w:eastAsia="Times New Roman"/>
                      <w:sz w:val="28"/>
                      <w:szCs w:val="28"/>
                    </w:rPr>
                    <w:t>ЕНО</w:t>
                  </w: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69A0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приказ учреждения</w:t>
                  </w:r>
                </w:p>
                <w:p w:rsidR="006868EA" w:rsidRPr="002A7F5A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______________№____</w:t>
                  </w:r>
                </w:p>
              </w:tc>
            </w:tr>
            <w:tr w:rsidR="006868EA" w:rsidRPr="002A7F5A" w:rsidTr="00176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8EA" w:rsidRPr="002A7F5A" w:rsidRDefault="006868EA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6868EA" w:rsidP="006A7529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6868EA" w:rsidRPr="002A7F5A" w:rsidRDefault="006868E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868EA" w:rsidRPr="002A7F5A" w:rsidRDefault="001415EF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г. </w:t>
      </w:r>
      <w:r w:rsidR="006A7529" w:rsidRPr="002A7F5A">
        <w:rPr>
          <w:sz w:val="28"/>
          <w:szCs w:val="28"/>
        </w:rPr>
        <w:t>Гомель</w:t>
      </w:r>
    </w:p>
    <w:p w:rsidR="001769A0" w:rsidRDefault="001415EF" w:rsidP="001769A0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</w:t>
      </w:r>
    </w:p>
    <w:p w:rsidR="006868EA" w:rsidRPr="002A7F5A" w:rsidRDefault="001415EF">
      <w:pPr>
        <w:pStyle w:val="prikazname"/>
        <w:rPr>
          <w:sz w:val="28"/>
          <w:szCs w:val="28"/>
        </w:rPr>
      </w:pPr>
      <w:r w:rsidRPr="002A7F5A">
        <w:rPr>
          <w:sz w:val="28"/>
          <w:szCs w:val="28"/>
        </w:rPr>
        <w:t>О</w:t>
      </w:r>
      <w:r w:rsidR="0010201C">
        <w:rPr>
          <w:sz w:val="28"/>
          <w:szCs w:val="28"/>
        </w:rPr>
        <w:t xml:space="preserve"> порядке проведения личного приема</w:t>
      </w:r>
    </w:p>
    <w:p w:rsidR="006868EA" w:rsidRPr="002A7F5A" w:rsidRDefault="001415EF">
      <w:pPr>
        <w:pStyle w:val="y3"/>
        <w:rPr>
          <w:sz w:val="28"/>
          <w:szCs w:val="28"/>
        </w:rPr>
      </w:pPr>
      <w:r w:rsidRPr="002A7F5A">
        <w:rPr>
          <w:sz w:val="28"/>
          <w:szCs w:val="28"/>
        </w:rPr>
        <w:t>ГЛАВА 1</w:t>
      </w:r>
      <w:r w:rsidRPr="002A7F5A">
        <w:rPr>
          <w:sz w:val="28"/>
          <w:szCs w:val="28"/>
        </w:rPr>
        <w:br/>
        <w:t>ОБЩИЕ ПОЛОЖЕНИЯ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 xml:space="preserve">1. </w:t>
      </w:r>
      <w:r w:rsidR="001D4055">
        <w:rPr>
          <w:sz w:val="28"/>
          <w:szCs w:val="28"/>
        </w:rPr>
        <w:t>Положение</w:t>
      </w:r>
      <w:r w:rsidRPr="002A7F5A">
        <w:rPr>
          <w:sz w:val="28"/>
          <w:szCs w:val="28"/>
        </w:rPr>
        <w:t xml:space="preserve"> разработан</w:t>
      </w:r>
      <w:r w:rsidR="001D4055">
        <w:rPr>
          <w:sz w:val="28"/>
          <w:szCs w:val="28"/>
        </w:rPr>
        <w:t>о</w:t>
      </w:r>
      <w:r w:rsidRPr="002A7F5A">
        <w:rPr>
          <w:sz w:val="28"/>
          <w:szCs w:val="28"/>
        </w:rPr>
        <w:t xml:space="preserve"> в соответствии с </w:t>
      </w:r>
      <w:hyperlink r:id="rId4" w:anchor="a7" w:tooltip="+" w:history="1">
        <w:r w:rsidRPr="002A7F5A">
          <w:rPr>
            <w:rStyle w:val="a3"/>
            <w:sz w:val="28"/>
            <w:szCs w:val="28"/>
          </w:rPr>
          <w:t>Законом</w:t>
        </w:r>
      </w:hyperlink>
      <w:r w:rsidRPr="002A7F5A">
        <w:rPr>
          <w:sz w:val="28"/>
          <w:szCs w:val="28"/>
        </w:rPr>
        <w:t xml:space="preserve"> Республики Беларусь от 18.07.2011 № 300-З «Об обращениях граждан и юридических лиц» (далее </w:t>
      </w:r>
      <w:r w:rsidR="00A62C37">
        <w:rPr>
          <w:sz w:val="28"/>
          <w:szCs w:val="28"/>
        </w:rPr>
        <w:t>–</w:t>
      </w:r>
      <w:r w:rsidRPr="002A7F5A">
        <w:rPr>
          <w:sz w:val="28"/>
          <w:szCs w:val="28"/>
        </w:rPr>
        <w:t xml:space="preserve"> Закон</w:t>
      </w:r>
      <w:r w:rsidR="00A62C37">
        <w:rPr>
          <w:sz w:val="28"/>
          <w:szCs w:val="28"/>
        </w:rPr>
        <w:t>)</w:t>
      </w:r>
      <w:r w:rsidRPr="002A7F5A">
        <w:rPr>
          <w:sz w:val="28"/>
          <w:szCs w:val="28"/>
        </w:rPr>
        <w:t xml:space="preserve">. </w:t>
      </w:r>
    </w:p>
    <w:p w:rsidR="00A62C37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2</w:t>
      </w:r>
      <w:r w:rsidR="001415EF" w:rsidRPr="002A7F5A">
        <w:rPr>
          <w:sz w:val="28"/>
          <w:szCs w:val="28"/>
        </w:rPr>
        <w:t>. Настоящ</w:t>
      </w:r>
      <w:r w:rsidR="001D4055">
        <w:rPr>
          <w:sz w:val="28"/>
          <w:szCs w:val="28"/>
        </w:rPr>
        <w:t>ее Положение</w:t>
      </w:r>
      <w:r w:rsidR="001415EF" w:rsidRPr="002A7F5A">
        <w:rPr>
          <w:sz w:val="28"/>
          <w:szCs w:val="28"/>
        </w:rPr>
        <w:t xml:space="preserve"> определяет порядок рассмотрения поступивших в </w:t>
      </w:r>
      <w:r w:rsidR="00E30B29" w:rsidRPr="002A7F5A">
        <w:rPr>
          <w:sz w:val="28"/>
          <w:szCs w:val="28"/>
        </w:rPr>
        <w:t>учреждение «Гомельская областная инфекционная клиническая больница»</w:t>
      </w:r>
      <w:r w:rsidR="001415EF" w:rsidRPr="002A7F5A">
        <w:rPr>
          <w:sz w:val="28"/>
          <w:szCs w:val="28"/>
        </w:rPr>
        <w:t xml:space="preserve"> (далее - </w:t>
      </w:r>
      <w:r w:rsidR="00E30B29" w:rsidRPr="002A7F5A">
        <w:rPr>
          <w:sz w:val="28"/>
          <w:szCs w:val="28"/>
        </w:rPr>
        <w:t>УГОИКБ</w:t>
      </w:r>
      <w:r w:rsidR="001415EF" w:rsidRPr="002A7F5A">
        <w:rPr>
          <w:sz w:val="28"/>
          <w:szCs w:val="28"/>
        </w:rPr>
        <w:t xml:space="preserve">) обращений граждан </w:t>
      </w:r>
      <w:r w:rsidR="00E30B29" w:rsidRPr="002A7F5A">
        <w:rPr>
          <w:sz w:val="28"/>
          <w:szCs w:val="28"/>
        </w:rPr>
        <w:t xml:space="preserve">и </w:t>
      </w:r>
      <w:r w:rsidR="001415EF" w:rsidRPr="002A7F5A">
        <w:rPr>
          <w:sz w:val="28"/>
          <w:szCs w:val="28"/>
        </w:rPr>
        <w:t>юридически</w:t>
      </w:r>
      <w:r w:rsidR="00E30B29" w:rsidRPr="002A7F5A">
        <w:rPr>
          <w:sz w:val="28"/>
          <w:szCs w:val="28"/>
        </w:rPr>
        <w:t>х</w:t>
      </w:r>
      <w:r w:rsidR="001415EF" w:rsidRPr="002A7F5A">
        <w:rPr>
          <w:sz w:val="28"/>
          <w:szCs w:val="28"/>
        </w:rPr>
        <w:t xml:space="preserve"> лиц, при общем упоминании - обращения заявителей</w:t>
      </w:r>
      <w:r w:rsidR="00A62C37">
        <w:rPr>
          <w:sz w:val="28"/>
          <w:szCs w:val="28"/>
        </w:rPr>
        <w:t xml:space="preserve"> в ходе личного приема.</w:t>
      </w:r>
    </w:p>
    <w:p w:rsidR="006868EA" w:rsidRPr="002A7F5A" w:rsidRDefault="001415EF">
      <w:pPr>
        <w:pStyle w:val="y3"/>
        <w:rPr>
          <w:sz w:val="28"/>
          <w:szCs w:val="28"/>
        </w:rPr>
      </w:pPr>
      <w:r w:rsidRPr="002A7F5A">
        <w:rPr>
          <w:sz w:val="28"/>
          <w:szCs w:val="28"/>
        </w:rPr>
        <w:t>ГЛАВА </w:t>
      </w:r>
      <w:r w:rsidR="00A62C37">
        <w:rPr>
          <w:sz w:val="28"/>
          <w:szCs w:val="28"/>
        </w:rPr>
        <w:t>2</w:t>
      </w:r>
      <w:r w:rsidRPr="002A7F5A">
        <w:rPr>
          <w:sz w:val="28"/>
          <w:szCs w:val="28"/>
        </w:rPr>
        <w:br/>
        <w:t>ЛИЧНЫЙ ПРИЕМ ГРАЖДАН, ИХ ПРЕДСТАВИТЕЛЕЙ, ПРЕДСТАВИТЕЛЕЙ ЮРИДИЧЕСКИХ ЛИЦ. РАССМОТРЕНИЕ И РАЗРЕШЕНИЕ УСТНЫХ ОБРАЩЕНИЙ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3</w:t>
      </w:r>
      <w:r w:rsidR="001415EF" w:rsidRPr="002A7F5A">
        <w:rPr>
          <w:sz w:val="28"/>
          <w:szCs w:val="28"/>
        </w:rPr>
        <w:t>. Устные обращения принимаются от заявителей в ходе личного приема.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 xml:space="preserve">Личный прием граждан, их представителей, представителей юридических лиц (далее - личный прием) проводится </w:t>
      </w:r>
      <w:r w:rsidR="00CA54D9" w:rsidRPr="002A7F5A">
        <w:rPr>
          <w:sz w:val="28"/>
          <w:szCs w:val="28"/>
        </w:rPr>
        <w:t>главным врачом, заместителем главного врача по лечебной работе</w:t>
      </w:r>
      <w:r w:rsidRPr="002A7F5A">
        <w:rPr>
          <w:sz w:val="28"/>
          <w:szCs w:val="28"/>
        </w:rPr>
        <w:t>.</w:t>
      </w:r>
    </w:p>
    <w:p w:rsidR="006868EA" w:rsidRPr="002A7F5A" w:rsidRDefault="007F3CB2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>4</w:t>
      </w:r>
      <w:r w:rsidR="001415EF" w:rsidRPr="002A7F5A">
        <w:rPr>
          <w:sz w:val="28"/>
          <w:szCs w:val="28"/>
        </w:rPr>
        <w:t xml:space="preserve">. Личный прием проводится </w:t>
      </w:r>
      <w:r w:rsidR="00CA54D9" w:rsidRPr="002A7F5A">
        <w:rPr>
          <w:sz w:val="28"/>
          <w:szCs w:val="28"/>
        </w:rPr>
        <w:t>в соответствии с установленным и утвержденным графиком</w:t>
      </w:r>
      <w:r w:rsidR="001415EF" w:rsidRPr="002A7F5A">
        <w:rPr>
          <w:sz w:val="28"/>
          <w:szCs w:val="28"/>
        </w:rPr>
        <w:t>. Информация о времени и месте проведения личного приема, а при наличии предварительной записи на личный прием - о порядке ее осуществления размещается в общедоступных местах (на информационных стендах, на сайте организации и (или) иным способом).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5</w:t>
      </w:r>
      <w:r w:rsidR="001415EF" w:rsidRPr="002A7F5A">
        <w:rPr>
          <w:sz w:val="28"/>
          <w:szCs w:val="28"/>
        </w:rPr>
        <w:t>. График личного приема утверждается приказом.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6</w:t>
      </w:r>
      <w:r w:rsidR="001415EF" w:rsidRPr="002A7F5A">
        <w:rPr>
          <w:sz w:val="28"/>
          <w:szCs w:val="28"/>
        </w:rPr>
        <w:t>. При временном отсутствии в день личного приема должностного лица, ведущего личный прием, такой прием проводит лицо, исполняющее его обязанности. При временном отсутствии в день личного приема иного должностного лица, проводящего личный прием, обеспечивается своевременное и надлежащее выполнение функций временно отсутствующего должностного лица другим должностным лицом.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lastRenderedPageBreak/>
        <w:t>7</w:t>
      </w:r>
      <w:r w:rsidR="001415EF" w:rsidRPr="002A7F5A">
        <w:rPr>
          <w:sz w:val="28"/>
          <w:szCs w:val="28"/>
        </w:rPr>
        <w:t>. Если на день личного приема приходится государственный праздник или праздничный день, объявленный Президентом Республики Беларусь нерабочим, день личного приема переносится на следующий за ним рабочий день.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8</w:t>
      </w:r>
      <w:r w:rsidR="001415EF" w:rsidRPr="002A7F5A">
        <w:rPr>
          <w:sz w:val="28"/>
          <w:szCs w:val="28"/>
        </w:rPr>
        <w:t>. При проведении личного приема по решению лица, ведущего личный прием,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9</w:t>
      </w:r>
      <w:r w:rsidR="001415EF" w:rsidRPr="002A7F5A">
        <w:rPr>
          <w:sz w:val="28"/>
          <w:szCs w:val="28"/>
        </w:rPr>
        <w:t xml:space="preserve">. Заявителю не может быть отказано в личном приеме при обращении по вопросам, относящимся к компетенции </w:t>
      </w:r>
      <w:r w:rsidR="007F3CB2" w:rsidRPr="002A7F5A">
        <w:rPr>
          <w:sz w:val="28"/>
          <w:szCs w:val="28"/>
        </w:rPr>
        <w:t>УГОИКБ</w:t>
      </w:r>
      <w:r w:rsidR="001415EF" w:rsidRPr="002A7F5A">
        <w:rPr>
          <w:sz w:val="28"/>
          <w:szCs w:val="28"/>
        </w:rPr>
        <w:t xml:space="preserve">, в порядке, установленном </w:t>
      </w:r>
      <w:hyperlink r:id="rId5" w:anchor="a7" w:tooltip="+" w:history="1">
        <w:r w:rsidR="001415EF" w:rsidRPr="002A7F5A">
          <w:rPr>
            <w:rStyle w:val="a3"/>
            <w:sz w:val="28"/>
            <w:szCs w:val="28"/>
          </w:rPr>
          <w:t>Законом</w:t>
        </w:r>
      </w:hyperlink>
      <w:r w:rsidR="001415EF" w:rsidRPr="002A7F5A">
        <w:rPr>
          <w:sz w:val="28"/>
          <w:szCs w:val="28"/>
        </w:rPr>
        <w:t xml:space="preserve">, за исключением случаев, когда заявителю в ходе личного приема уже был дан исчерпывающий ответ на интересующие его вопросы </w:t>
      </w:r>
      <w:proofErr w:type="gramStart"/>
      <w:r w:rsidR="001415EF" w:rsidRPr="002A7F5A">
        <w:rPr>
          <w:sz w:val="28"/>
          <w:szCs w:val="28"/>
        </w:rPr>
        <w:t>либо</w:t>
      </w:r>
      <w:proofErr w:type="gramEnd"/>
      <w:r w:rsidR="001415EF" w:rsidRPr="002A7F5A">
        <w:rPr>
          <w:sz w:val="28"/>
          <w:szCs w:val="28"/>
        </w:rPr>
        <w:t xml:space="preserve"> когда переписка с этим заявителем по таким вопросам была прекращена.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 xml:space="preserve">Если с аналогичным вопросом гражданин уже обращался в </w:t>
      </w:r>
      <w:r w:rsidR="007F3CB2" w:rsidRPr="002A7F5A">
        <w:rPr>
          <w:sz w:val="28"/>
          <w:szCs w:val="28"/>
        </w:rPr>
        <w:t>УГОИКБ</w:t>
      </w:r>
      <w:r w:rsidRPr="002A7F5A">
        <w:rPr>
          <w:sz w:val="28"/>
          <w:szCs w:val="28"/>
        </w:rPr>
        <w:t>, перед началом беседы изучаются имеющиеся в организации материалы.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10</w:t>
      </w:r>
      <w:r w:rsidR="001415EF" w:rsidRPr="002A7F5A">
        <w:rPr>
          <w:sz w:val="28"/>
          <w:szCs w:val="28"/>
        </w:rPr>
        <w:t xml:space="preserve">. Для обеспечения квалифицированного решения поставленных гражданами на личном приеме вопросов могут привлекаться работники структурных подразделений </w:t>
      </w:r>
      <w:r w:rsidR="007F3CB2" w:rsidRPr="002A7F5A">
        <w:rPr>
          <w:sz w:val="28"/>
          <w:szCs w:val="28"/>
        </w:rPr>
        <w:t>УГОИКБ</w:t>
      </w:r>
      <w:r w:rsidR="001415EF" w:rsidRPr="002A7F5A">
        <w:rPr>
          <w:sz w:val="28"/>
          <w:szCs w:val="28"/>
        </w:rPr>
        <w:t>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11</w:t>
      </w:r>
      <w:r w:rsidR="001415EF" w:rsidRPr="002A7F5A">
        <w:rPr>
          <w:sz w:val="28"/>
          <w:szCs w:val="28"/>
        </w:rPr>
        <w:t>. Личный прием осуществляется в порядке очередности.</w:t>
      </w:r>
    </w:p>
    <w:p w:rsidR="006868EA" w:rsidRPr="002A7F5A" w:rsidRDefault="004A5FE1">
      <w:pPr>
        <w:pStyle w:val="justify"/>
        <w:rPr>
          <w:sz w:val="28"/>
          <w:szCs w:val="28"/>
        </w:rPr>
      </w:pPr>
      <w:r w:rsidRPr="004A5FE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415EF" w:rsidRPr="002A7F5A">
        <w:rPr>
          <w:sz w:val="28"/>
          <w:szCs w:val="28"/>
        </w:rPr>
        <w:t xml:space="preserve"> Об изменении по объективным причинам согласованных при предварительной записи по телефону назначенных дня и (или) времени приема гражданин должен быть своевременно уведомлен.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13</w:t>
      </w:r>
      <w:r w:rsidR="001415EF" w:rsidRPr="002A7F5A">
        <w:rPr>
          <w:sz w:val="28"/>
          <w:szCs w:val="28"/>
        </w:rPr>
        <w:t xml:space="preserve">. При устном обращении до начала приема у заявителей проверяются документы, удостоверяющие личность, согласно </w:t>
      </w:r>
      <w:hyperlink r:id="rId6" w:anchor="a1" w:tooltip="+" w:history="1">
        <w:r w:rsidR="001415EF" w:rsidRPr="002A7F5A">
          <w:rPr>
            <w:rStyle w:val="a3"/>
            <w:sz w:val="28"/>
            <w:szCs w:val="28"/>
          </w:rPr>
          <w:t>Указу</w:t>
        </w:r>
      </w:hyperlink>
      <w:r w:rsidR="001415EF" w:rsidRPr="002A7F5A">
        <w:rPr>
          <w:sz w:val="28"/>
          <w:szCs w:val="28"/>
        </w:rPr>
        <w:t xml:space="preserve"> Президента Республики Беларусь от 03.06.2008 № 294 «О документировании населения Республики Беларусь». Представители заявителей должны предъявить также документы, подтверждающие их полномочия.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14</w:t>
      </w:r>
      <w:r w:rsidR="001415EF" w:rsidRPr="002A7F5A">
        <w:rPr>
          <w:sz w:val="28"/>
          <w:szCs w:val="28"/>
        </w:rPr>
        <w:t xml:space="preserve">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заносится в </w:t>
      </w:r>
      <w:r w:rsidR="007F3CB2" w:rsidRPr="002A7F5A">
        <w:rPr>
          <w:sz w:val="28"/>
          <w:szCs w:val="28"/>
        </w:rPr>
        <w:t>Журнал приема граждан по личному вопросу</w:t>
      </w:r>
      <w:r w:rsidR="001415EF" w:rsidRPr="002A7F5A">
        <w:rPr>
          <w:sz w:val="28"/>
          <w:szCs w:val="28"/>
        </w:rPr>
        <w:t>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15</w:t>
      </w:r>
      <w:r w:rsidR="001415EF" w:rsidRPr="002A7F5A">
        <w:rPr>
          <w:sz w:val="28"/>
          <w:szCs w:val="28"/>
        </w:rPr>
        <w:t xml:space="preserve">. Если решение вопросов, изложенных в ходе личного приема, не относится к компетенции </w:t>
      </w:r>
      <w:r w:rsidR="007F3CB2" w:rsidRPr="002A7F5A">
        <w:rPr>
          <w:sz w:val="28"/>
          <w:szCs w:val="28"/>
        </w:rPr>
        <w:t>УГОИКБ</w:t>
      </w:r>
      <w:r w:rsidR="001415EF" w:rsidRPr="002A7F5A">
        <w:rPr>
          <w:sz w:val="28"/>
          <w:szCs w:val="28"/>
        </w:rPr>
        <w:t xml:space="preserve">, обращение по существу не рассматривается, а заявителю разъясняется, в какую организацию следует обратиться для решения вопросов, изложенных в обращении. Разъяснение, в какой государственный орган, иную организацию следует обратиться гражданину, производится с учетом компетенции органов и организаций, определенной </w:t>
      </w:r>
      <w:hyperlink r:id="rId7" w:anchor="a3" w:tooltip="+" w:history="1">
        <w:r w:rsidR="001415EF" w:rsidRPr="002A7F5A">
          <w:rPr>
            <w:rStyle w:val="a3"/>
            <w:sz w:val="28"/>
            <w:szCs w:val="28"/>
          </w:rPr>
          <w:t>Указом</w:t>
        </w:r>
      </w:hyperlink>
      <w:r w:rsidR="001415EF" w:rsidRPr="002A7F5A">
        <w:rPr>
          <w:sz w:val="28"/>
          <w:szCs w:val="28"/>
        </w:rPr>
        <w:t xml:space="preserve"> Президента Республики Беларусь от 15.10.2007 № 498 «О дополнительных мерах по работе с обращениями граждан и юридических лиц».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</w:t>
      </w:r>
      <w:r w:rsidR="001415EF" w:rsidRPr="002A7F5A">
        <w:rPr>
          <w:sz w:val="28"/>
          <w:szCs w:val="28"/>
        </w:rPr>
        <w:t>6. Устные обращения могут быть оставлены без рассмотрения по существу, если: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lastRenderedPageBreak/>
        <w:t>- 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>- обращения содержат вопросы, решение которых не относится к компетенции организации;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>-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868EA" w:rsidRPr="002A7F5A" w:rsidRDefault="001415EF">
      <w:pPr>
        <w:pStyle w:val="justify"/>
        <w:rPr>
          <w:sz w:val="28"/>
          <w:szCs w:val="28"/>
        </w:rPr>
      </w:pPr>
      <w:r w:rsidRPr="002A7F5A">
        <w:rPr>
          <w:sz w:val="28"/>
          <w:szCs w:val="28"/>
        </w:rPr>
        <w:t>- заявитель в ходе личного приема допускает употребление нецензурных либо оскорбительных слов или выражений.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17</w:t>
      </w:r>
      <w:r w:rsidR="001415EF" w:rsidRPr="002A7F5A">
        <w:rPr>
          <w:sz w:val="28"/>
          <w:szCs w:val="28"/>
        </w:rPr>
        <w:t>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18</w:t>
      </w:r>
      <w:r w:rsidR="001415EF" w:rsidRPr="002A7F5A">
        <w:rPr>
          <w:sz w:val="28"/>
          <w:szCs w:val="28"/>
        </w:rPr>
        <w:t>. Если для решения вопроса, изложенного в устном обращении и относящегося к компетенции организации,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настоящей Инструкцией для письменных обращений. На таких обращениях должна присутствовать пометка «Подано устно» либо «С личного приема».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19</w:t>
      </w:r>
      <w:r w:rsidR="001415EF" w:rsidRPr="002A7F5A">
        <w:rPr>
          <w:sz w:val="28"/>
          <w:szCs w:val="28"/>
        </w:rPr>
        <w:t>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20</w:t>
      </w:r>
      <w:r w:rsidR="001415EF" w:rsidRPr="002A7F5A">
        <w:rPr>
          <w:sz w:val="28"/>
          <w:szCs w:val="28"/>
        </w:rPr>
        <w:t xml:space="preserve">. Письменные ответы на письменные обращения, полученные в ходе личного приема, подписываются </w:t>
      </w:r>
      <w:r w:rsidR="007F3CB2" w:rsidRPr="002A7F5A">
        <w:rPr>
          <w:sz w:val="28"/>
          <w:szCs w:val="28"/>
        </w:rPr>
        <w:t>главным врачом</w:t>
      </w:r>
      <w:r w:rsidR="001415EF" w:rsidRPr="002A7F5A">
        <w:rPr>
          <w:sz w:val="28"/>
          <w:szCs w:val="28"/>
        </w:rPr>
        <w:t>.</w:t>
      </w:r>
    </w:p>
    <w:p w:rsidR="006868EA" w:rsidRPr="002A7F5A" w:rsidRDefault="004A5FE1">
      <w:pPr>
        <w:pStyle w:val="justify"/>
        <w:rPr>
          <w:sz w:val="28"/>
          <w:szCs w:val="28"/>
        </w:rPr>
      </w:pPr>
      <w:r>
        <w:rPr>
          <w:sz w:val="28"/>
          <w:szCs w:val="28"/>
        </w:rPr>
        <w:t>21</w:t>
      </w:r>
      <w:r w:rsidR="001415EF" w:rsidRPr="002A7F5A">
        <w:rPr>
          <w:sz w:val="28"/>
          <w:szCs w:val="28"/>
        </w:rPr>
        <w:t>. Ход рассмотрения обращений заявителей, результат их рассмотрения (рассмотрение обращения по существу, оставление устных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отметка об исполнении и направлении обращения в дело должны быть точно и своевременно отражены в</w:t>
      </w:r>
      <w:r w:rsidR="007F3CB2" w:rsidRPr="002A7F5A">
        <w:rPr>
          <w:sz w:val="28"/>
          <w:szCs w:val="28"/>
        </w:rPr>
        <w:t xml:space="preserve"> Журнале приема граждан по личным вопросам.</w:t>
      </w:r>
    </w:p>
    <w:p w:rsidR="00935B9E" w:rsidRDefault="00935B9E" w:rsidP="004C4342">
      <w:pPr>
        <w:pStyle w:val="justify"/>
        <w:ind w:firstLine="0"/>
        <w:rPr>
          <w:sz w:val="28"/>
          <w:szCs w:val="28"/>
        </w:rPr>
      </w:pPr>
      <w:bookmarkStart w:id="1" w:name="_GoBack"/>
      <w:bookmarkEnd w:id="1"/>
    </w:p>
    <w:p w:rsidR="00935B9E" w:rsidRDefault="00935B9E">
      <w:pPr>
        <w:pStyle w:val="justify"/>
        <w:rPr>
          <w:sz w:val="28"/>
          <w:szCs w:val="28"/>
        </w:rPr>
      </w:pPr>
    </w:p>
    <w:sectPr w:rsidR="00935B9E" w:rsidSect="002A7F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6"/>
    <w:rsid w:val="00067088"/>
    <w:rsid w:val="000D25A0"/>
    <w:rsid w:val="0010201C"/>
    <w:rsid w:val="0013010A"/>
    <w:rsid w:val="001415EF"/>
    <w:rsid w:val="001769A0"/>
    <w:rsid w:val="00183712"/>
    <w:rsid w:val="001C598F"/>
    <w:rsid w:val="001D4055"/>
    <w:rsid w:val="002A7F5A"/>
    <w:rsid w:val="004A5FE1"/>
    <w:rsid w:val="004C4342"/>
    <w:rsid w:val="00583724"/>
    <w:rsid w:val="005C4176"/>
    <w:rsid w:val="006868EA"/>
    <w:rsid w:val="006876ED"/>
    <w:rsid w:val="006A7529"/>
    <w:rsid w:val="00797A46"/>
    <w:rsid w:val="007F3CB2"/>
    <w:rsid w:val="008B7CB5"/>
    <w:rsid w:val="008E7C5A"/>
    <w:rsid w:val="00904566"/>
    <w:rsid w:val="00935B9E"/>
    <w:rsid w:val="00A1036A"/>
    <w:rsid w:val="00A62C37"/>
    <w:rsid w:val="00B8097B"/>
    <w:rsid w:val="00BA0801"/>
    <w:rsid w:val="00C81104"/>
    <w:rsid w:val="00CA54D9"/>
    <w:rsid w:val="00D1200F"/>
    <w:rsid w:val="00D36DE7"/>
    <w:rsid w:val="00E30B29"/>
    <w:rsid w:val="00E335D4"/>
    <w:rsid w:val="00E42149"/>
    <w:rsid w:val="00F51D30"/>
    <w:rsid w:val="00F563BB"/>
    <w:rsid w:val="00F62ADB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E983-5574-4111-96CD-C4C8DC7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styleId="a5">
    <w:name w:val="Normal (Web)"/>
    <w:basedOn w:val="a"/>
    <w:uiPriority w:val="99"/>
    <w:unhideWhenUsed/>
    <w:pPr>
      <w:spacing w:after="160"/>
      <w:ind w:firstLine="567"/>
    </w:pPr>
  </w:style>
  <w:style w:type="paragraph" w:customStyle="1" w:styleId="margt">
    <w:name w:val="marg_t"/>
    <w:basedOn w:val="a"/>
    <w:pPr>
      <w:spacing w:before="160" w:after="160"/>
      <w:ind w:firstLine="567"/>
    </w:pPr>
  </w:style>
  <w:style w:type="paragraph" w:customStyle="1" w:styleId="justify">
    <w:name w:val="justify"/>
    <w:basedOn w:val="a"/>
    <w:pPr>
      <w:spacing w:after="160"/>
      <w:ind w:firstLine="567"/>
      <w:jc w:val="both"/>
    </w:pPr>
  </w:style>
  <w:style w:type="paragraph" w:customStyle="1" w:styleId="justifynomarg">
    <w:name w:val="justify_nomarg"/>
    <w:basedOn w:val="a"/>
    <w:pPr>
      <w:ind w:firstLine="567"/>
      <w:jc w:val="both"/>
    </w:pPr>
  </w:style>
  <w:style w:type="paragraph" w:customStyle="1" w:styleId="a00">
    <w:name w:val="a0"/>
    <w:basedOn w:val="a"/>
    <w:pPr>
      <w:spacing w:after="160"/>
    </w:pPr>
  </w:style>
  <w:style w:type="paragraph" w:customStyle="1" w:styleId="a0nomarg">
    <w:name w:val="a0_nomarg"/>
    <w:basedOn w:val="a"/>
  </w:style>
  <w:style w:type="paragraph" w:customStyle="1" w:styleId="a0-justify">
    <w:name w:val="a0-justify"/>
    <w:basedOn w:val="a"/>
    <w:pPr>
      <w:spacing w:after="160"/>
      <w:jc w:val="both"/>
    </w:pPr>
  </w:style>
  <w:style w:type="paragraph" w:customStyle="1" w:styleId="a0-justifynomarg">
    <w:name w:val="a0-justify_nomarg"/>
    <w:basedOn w:val="a"/>
    <w:pPr>
      <w:jc w:val="both"/>
    </w:pPr>
  </w:style>
  <w:style w:type="paragraph" w:customStyle="1" w:styleId="podzag1">
    <w:name w:val="podzag_1"/>
    <w:basedOn w:val="a"/>
    <w:pPr>
      <w:spacing w:before="320" w:after="320"/>
      <w:jc w:val="center"/>
    </w:pPr>
    <w:rPr>
      <w:b/>
      <w:bCs/>
    </w:rPr>
  </w:style>
  <w:style w:type="paragraph" w:customStyle="1" w:styleId="podzag2">
    <w:name w:val="podzag_2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odzag3">
    <w:name w:val="podzag_3"/>
    <w:basedOn w:val="a"/>
    <w:pPr>
      <w:spacing w:before="320" w:after="320"/>
      <w:jc w:val="center"/>
    </w:pPr>
    <w:rPr>
      <w:i/>
      <w:iCs/>
    </w:rPr>
  </w:style>
  <w:style w:type="paragraph" w:customStyle="1" w:styleId="podzagtabl">
    <w:name w:val="podzag_tabl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rikazorg">
    <w:name w:val="prikaz_org"/>
    <w:basedOn w:val="a"/>
  </w:style>
  <w:style w:type="paragraph" w:customStyle="1" w:styleId="prikaznazv">
    <w:name w:val="prikaz_nazv"/>
    <w:basedOn w:val="a"/>
    <w:rPr>
      <w:b/>
      <w:bCs/>
    </w:rPr>
  </w:style>
  <w:style w:type="paragraph" w:customStyle="1" w:styleId="prikazname">
    <w:name w:val="prikaz_name"/>
    <w:basedOn w:val="a"/>
    <w:rPr>
      <w:b/>
      <w:bCs/>
      <w:color w:val="000088"/>
    </w:rPr>
  </w:style>
  <w:style w:type="paragraph" w:customStyle="1" w:styleId="primsit">
    <w:name w:val="prim_sit"/>
    <w:basedOn w:val="a"/>
    <w:pPr>
      <w:spacing w:before="160" w:after="160"/>
    </w:pPr>
    <w:rPr>
      <w:b/>
      <w:bCs/>
      <w:i/>
      <w:iCs/>
    </w:rPr>
  </w:style>
  <w:style w:type="paragraph" w:customStyle="1" w:styleId="nenname">
    <w:name w:val="nen_name"/>
    <w:basedOn w:val="a"/>
    <w:pPr>
      <w:spacing w:before="320" w:after="320"/>
    </w:pPr>
    <w:rPr>
      <w:b/>
      <w:bCs/>
      <w:color w:val="000088"/>
    </w:rPr>
  </w:style>
  <w:style w:type="paragraph" w:customStyle="1" w:styleId="nenorgpr">
    <w:name w:val="nen_orgpr"/>
    <w:basedOn w:val="a"/>
    <w:pPr>
      <w:spacing w:after="160"/>
      <w:jc w:val="center"/>
    </w:pPr>
    <w:rPr>
      <w:b/>
      <w:bCs/>
    </w:rPr>
  </w:style>
  <w:style w:type="paragraph" w:customStyle="1" w:styleId="nendate">
    <w:name w:val="nen_date"/>
    <w:basedOn w:val="a"/>
    <w:pPr>
      <w:spacing w:after="160"/>
      <w:jc w:val="center"/>
    </w:pPr>
    <w:rPr>
      <w:i/>
      <w:iCs/>
    </w:rPr>
  </w:style>
  <w:style w:type="paragraph" w:customStyle="1" w:styleId="nendolzh">
    <w:name w:val="nen_dolzh"/>
    <w:basedOn w:val="a"/>
    <w:pPr>
      <w:spacing w:after="160"/>
    </w:pPr>
    <w:rPr>
      <w:b/>
      <w:bCs/>
      <w:i/>
      <w:iCs/>
    </w:rPr>
  </w:style>
  <w:style w:type="paragraph" w:customStyle="1" w:styleId="nengrif">
    <w:name w:val="nen_grif"/>
    <w:basedOn w:val="a"/>
    <w:pPr>
      <w:ind w:left="40"/>
    </w:pPr>
    <w:rPr>
      <w:i/>
      <w:iCs/>
    </w:rPr>
  </w:style>
  <w:style w:type="paragraph" w:customStyle="1" w:styleId="nentitle">
    <w:name w:val="nen_title"/>
    <w:basedOn w:val="a"/>
    <w:pPr>
      <w:spacing w:before="320" w:after="320"/>
      <w:jc w:val="center"/>
    </w:pPr>
    <w:rPr>
      <w:b/>
      <w:bCs/>
    </w:rPr>
  </w:style>
  <w:style w:type="paragraph" w:customStyle="1" w:styleId="nenzag">
    <w:name w:val="nen_zag"/>
    <w:basedOn w:val="a"/>
    <w:pPr>
      <w:spacing w:before="320" w:after="320"/>
      <w:jc w:val="center"/>
    </w:pPr>
    <w:rPr>
      <w:b/>
      <w:bCs/>
    </w:rPr>
  </w:style>
  <w:style w:type="paragraph" w:customStyle="1" w:styleId="nenstat">
    <w:name w:val="nen_stat"/>
    <w:basedOn w:val="a"/>
    <w:pPr>
      <w:spacing w:before="320" w:after="320"/>
      <w:jc w:val="center"/>
    </w:pPr>
    <w:rPr>
      <w:b/>
      <w:bCs/>
    </w:rPr>
  </w:style>
  <w:style w:type="paragraph" w:customStyle="1" w:styleId="y1">
    <w:name w:val="y1"/>
    <w:basedOn w:val="a"/>
    <w:pPr>
      <w:spacing w:before="320" w:after="320"/>
      <w:jc w:val="center"/>
    </w:pPr>
    <w:rPr>
      <w:i/>
      <w:iCs/>
      <w:u w:val="single"/>
    </w:rPr>
  </w:style>
  <w:style w:type="paragraph" w:customStyle="1" w:styleId="y1tabl">
    <w:name w:val="y1_tabl"/>
    <w:basedOn w:val="a"/>
    <w:pPr>
      <w:spacing w:before="320" w:after="160"/>
      <w:jc w:val="center"/>
    </w:pPr>
    <w:rPr>
      <w:i/>
      <w:iCs/>
      <w:u w:val="single"/>
    </w:rPr>
  </w:style>
  <w:style w:type="paragraph" w:customStyle="1" w:styleId="y3">
    <w:name w:val="y3"/>
    <w:basedOn w:val="a"/>
    <w:pPr>
      <w:spacing w:before="320" w:after="320"/>
      <w:jc w:val="center"/>
    </w:pPr>
  </w:style>
  <w:style w:type="paragraph" w:customStyle="1" w:styleId="name">
    <w:name w:val="name"/>
    <w:basedOn w:val="a"/>
    <w:pPr>
      <w:spacing w:after="320"/>
      <w:jc w:val="center"/>
    </w:pPr>
    <w:rPr>
      <w:b/>
      <w:bCs/>
      <w:color w:val="000088"/>
    </w:rPr>
  </w:style>
  <w:style w:type="paragraph" w:customStyle="1" w:styleId="nametabl">
    <w:name w:val="name_tabl"/>
    <w:basedOn w:val="a"/>
    <w:pPr>
      <w:jc w:val="center"/>
    </w:pPr>
    <w:rPr>
      <w:b/>
      <w:bCs/>
      <w:color w:val="000088"/>
    </w:rPr>
  </w:style>
  <w:style w:type="paragraph" w:customStyle="1" w:styleId="nameleft">
    <w:name w:val="name_left"/>
    <w:basedOn w:val="a"/>
    <w:rPr>
      <w:b/>
      <w:bCs/>
      <w:color w:val="000088"/>
    </w:rPr>
  </w:style>
  <w:style w:type="paragraph" w:customStyle="1" w:styleId="podpis">
    <w:name w:val="podpis"/>
    <w:basedOn w:val="a"/>
    <w:pPr>
      <w:spacing w:after="160"/>
    </w:pPr>
    <w:rPr>
      <w:b/>
      <w:bCs/>
      <w:i/>
      <w:iCs/>
      <w:sz w:val="22"/>
      <w:szCs w:val="22"/>
    </w:rPr>
  </w:style>
  <w:style w:type="paragraph" w:customStyle="1" w:styleId="primer">
    <w:name w:val="primer"/>
    <w:basedOn w:val="a"/>
    <w:pPr>
      <w:spacing w:before="320" w:after="160"/>
      <w:ind w:firstLine="567"/>
      <w:jc w:val="both"/>
    </w:pPr>
    <w:rPr>
      <w:i/>
      <w:iCs/>
      <w:u w:val="single"/>
    </w:rPr>
  </w:style>
  <w:style w:type="paragraph" w:customStyle="1" w:styleId="table">
    <w:name w:val="table"/>
    <w:basedOn w:val="a"/>
    <w:pPr>
      <w:spacing w:before="320"/>
      <w:ind w:firstLine="567"/>
      <w:jc w:val="right"/>
    </w:pPr>
    <w:rPr>
      <w:i/>
      <w:iCs/>
      <w:u w:val="single"/>
    </w:rPr>
  </w:style>
  <w:style w:type="paragraph" w:customStyle="1" w:styleId="content">
    <w:name w:val="content"/>
    <w:basedOn w:val="a"/>
    <w:pPr>
      <w:spacing w:after="100"/>
    </w:pPr>
    <w:rPr>
      <w:sz w:val="22"/>
      <w:szCs w:val="22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hrm">
    <w:name w:val="hrm"/>
    <w:basedOn w:val="a"/>
    <w:pPr>
      <w:spacing w:after="160"/>
      <w:ind w:firstLine="567"/>
    </w:pPr>
    <w:rPr>
      <w:vanish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i/>
      <w:iCs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54;&#1073;&#1088;&#1072;&#1097;&#1077;&#1085;&#1080;&#1077;%20&#1075;&#1088;&#1072;&#1078;&#1076;&#1072;&#1085;\&#1053;&#1086;&#1088;&#1084;&#1072;&#1090;&#1080;&#1074;&#1082;&#1072;\1065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54;&#1073;&#1088;&#1072;&#1097;&#1077;&#1085;&#1080;&#1077;%20&#1075;&#1088;&#1072;&#1078;&#1076;&#1072;&#1085;\&#1053;&#1086;&#1088;&#1084;&#1072;&#1090;&#1080;&#1074;&#1082;&#1072;\132936.htm" TargetMode="External"/><Relationship Id="rId5" Type="http://schemas.openxmlformats.org/officeDocument/2006/relationships/hyperlink" Target="file:///D:\&#1044;&#1086;&#1082;&#1091;&#1084;&#1077;&#1085;&#1090;&#1099;\&#1054;&#1073;&#1088;&#1072;&#1097;&#1077;&#1085;&#1080;&#1077;%20&#1075;&#1088;&#1072;&#1078;&#1076;&#1072;&#1085;\&#1053;&#1086;&#1088;&#1084;&#1072;&#1090;&#1080;&#1074;&#1082;&#1072;\216929.htm" TargetMode="External"/><Relationship Id="rId4" Type="http://schemas.openxmlformats.org/officeDocument/2006/relationships/hyperlink" Target="file:///D:\&#1044;&#1086;&#1082;&#1091;&#1084;&#1077;&#1085;&#1090;&#1099;\&#1054;&#1073;&#1088;&#1072;&#1097;&#1077;&#1085;&#1080;&#1077;%20&#1075;&#1088;&#1072;&#1078;&#1076;&#1072;&#1085;\&#1053;&#1086;&#1088;&#1084;&#1072;&#1090;&#1080;&#1074;&#1082;&#1072;\21692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794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IP</cp:lastModifiedBy>
  <cp:revision>9</cp:revision>
  <cp:lastPrinted>2018-12-05T09:55:00Z</cp:lastPrinted>
  <dcterms:created xsi:type="dcterms:W3CDTF">2018-12-05T08:26:00Z</dcterms:created>
  <dcterms:modified xsi:type="dcterms:W3CDTF">2018-12-05T10:32:00Z</dcterms:modified>
</cp:coreProperties>
</file>